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5593" w:type="dxa"/>
        <w:tblInd w:w="-743" w:type="dxa"/>
        <w:tblLook w:val="04A0"/>
      </w:tblPr>
      <w:tblGrid>
        <w:gridCol w:w="1702"/>
        <w:gridCol w:w="1701"/>
        <w:gridCol w:w="3969"/>
        <w:gridCol w:w="8221"/>
      </w:tblGrid>
      <w:tr w:rsidR="00481954" w:rsidRPr="008413CC" w:rsidTr="00CF5444">
        <w:tc>
          <w:tcPr>
            <w:tcW w:w="1702" w:type="dxa"/>
            <w:shd w:val="clear" w:color="auto" w:fill="7030A0"/>
          </w:tcPr>
          <w:p w:rsidR="00481954" w:rsidRPr="00CF5444" w:rsidRDefault="00481954" w:rsidP="00481954">
            <w:pPr>
              <w:pStyle w:val="Sinespaciado"/>
              <w:rPr>
                <w:rStyle w:val="Textoennegrita"/>
                <w:b w:val="0"/>
                <w:color w:val="FFFFFF" w:themeColor="background1"/>
              </w:rPr>
            </w:pPr>
            <w:r w:rsidRPr="00CF5444">
              <w:rPr>
                <w:rStyle w:val="Textoennegrita"/>
                <w:b w:val="0"/>
                <w:color w:val="FFFFFF" w:themeColor="background1"/>
              </w:rPr>
              <w:t>Mensaje de Benedicto XVI para la Cuaresma</w:t>
            </w:r>
            <w:r w:rsidR="008413CC" w:rsidRPr="00CF5444">
              <w:rPr>
                <w:rStyle w:val="Textoennegrita"/>
                <w:b w:val="0"/>
                <w:color w:val="FFFFFF" w:themeColor="background1"/>
              </w:rPr>
              <w:t xml:space="preserve"> 20</w:t>
            </w:r>
            <w:r w:rsidR="008413CC" w:rsidRPr="00CF5444">
              <w:rPr>
                <w:rFonts w:cs="Arial"/>
                <w:color w:val="FFFFFF" w:themeColor="background1"/>
              </w:rPr>
              <w:t>12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:rsidR="00481954" w:rsidRPr="008413CC" w:rsidRDefault="00481954" w:rsidP="00CF5444">
            <w:pPr>
              <w:pStyle w:val="Sinespaciado"/>
              <w:rPr>
                <w:rStyle w:val="Textoennegrita"/>
                <w:b w:val="0"/>
                <w:color w:val="000000"/>
              </w:rPr>
            </w:pPr>
            <w:r w:rsidRPr="00CF5444">
              <w:t>(</w:t>
            </w:r>
            <w:proofErr w:type="spellStart"/>
            <w:r w:rsidRPr="00CF5444">
              <w:t>Hb</w:t>
            </w:r>
            <w:proofErr w:type="spellEnd"/>
            <w:r w:rsidRPr="00CF5444">
              <w:t xml:space="preserve"> 10, 24)</w:t>
            </w:r>
          </w:p>
        </w:tc>
        <w:tc>
          <w:tcPr>
            <w:tcW w:w="3969" w:type="dxa"/>
            <w:shd w:val="clear" w:color="auto" w:fill="B2A1C7" w:themeFill="accent4" w:themeFillTint="99"/>
          </w:tcPr>
          <w:p w:rsidR="00CF5444" w:rsidRPr="00CF5444" w:rsidRDefault="00481954" w:rsidP="00CF5444">
            <w:pPr>
              <w:pStyle w:val="Sinespaciado"/>
              <w:jc w:val="center"/>
            </w:pPr>
            <w:r w:rsidRPr="00CF5444">
              <w:rPr>
                <w:b/>
                <w:bCs/>
              </w:rPr>
              <w:t>«Fijémonos los unos en los otros</w:t>
            </w:r>
          </w:p>
          <w:p w:rsidR="00CF5444" w:rsidRPr="00CF5444" w:rsidRDefault="00481954" w:rsidP="00CF5444">
            <w:pPr>
              <w:pStyle w:val="Sinespaciado"/>
              <w:jc w:val="center"/>
              <w:rPr>
                <w:b/>
                <w:bCs/>
              </w:rPr>
            </w:pPr>
            <w:r w:rsidRPr="00CF5444">
              <w:rPr>
                <w:b/>
                <w:bCs/>
              </w:rPr>
              <w:t>para estímulo de</w:t>
            </w:r>
          </w:p>
          <w:p w:rsidR="00481954" w:rsidRPr="00CF5444" w:rsidRDefault="00481954" w:rsidP="00CF5444">
            <w:pPr>
              <w:pStyle w:val="Sinespaciado"/>
              <w:jc w:val="center"/>
              <w:rPr>
                <w:rStyle w:val="Textoennegrita"/>
                <w:color w:val="000000"/>
              </w:rPr>
            </w:pPr>
            <w:r w:rsidRPr="00CF5444">
              <w:rPr>
                <w:b/>
                <w:bCs/>
              </w:rPr>
              <w:t>la caridad y las buenas obras»</w:t>
            </w:r>
          </w:p>
        </w:tc>
        <w:tc>
          <w:tcPr>
            <w:tcW w:w="8221" w:type="dxa"/>
            <w:shd w:val="clear" w:color="auto" w:fill="CCC0D9" w:themeFill="accent4" w:themeFillTint="66"/>
          </w:tcPr>
          <w:p w:rsidR="00481954" w:rsidRPr="00CF5444" w:rsidRDefault="00481954" w:rsidP="00481954">
            <w:pPr>
              <w:pStyle w:val="Sinespaciado"/>
              <w:rPr>
                <w:color w:val="000000"/>
              </w:rPr>
            </w:pPr>
            <w:r w:rsidRPr="00CF5444">
              <w:rPr>
                <w:rStyle w:val="Textoennegrita"/>
                <w:color w:val="000000"/>
              </w:rPr>
              <w:t>Acoge a los demás</w:t>
            </w:r>
          </w:p>
          <w:p w:rsidR="00481954" w:rsidRPr="008413CC" w:rsidRDefault="00481954" w:rsidP="00EF4A69">
            <w:pPr>
              <w:pStyle w:val="Sinespaciado"/>
              <w:numPr>
                <w:ilvl w:val="0"/>
                <w:numId w:val="3"/>
              </w:numPr>
              <w:rPr>
                <w:color w:val="000000"/>
              </w:rPr>
            </w:pPr>
            <w:r w:rsidRPr="008413CC">
              <w:rPr>
                <w:color w:val="000000"/>
              </w:rPr>
              <w:t>la oración no tiene nada que ver con los intimismos desencarnados</w:t>
            </w:r>
          </w:p>
          <w:p w:rsidR="00481954" w:rsidRPr="008413CC" w:rsidRDefault="00481954" w:rsidP="00EF4A69">
            <w:pPr>
              <w:pStyle w:val="Sinespaciado"/>
              <w:numPr>
                <w:ilvl w:val="0"/>
                <w:numId w:val="3"/>
              </w:numPr>
              <w:rPr>
                <w:color w:val="000000"/>
              </w:rPr>
            </w:pPr>
            <w:r w:rsidRPr="008413CC">
              <w:rPr>
                <w:color w:val="000000"/>
              </w:rPr>
              <w:t>la oración no te aleja de los demás</w:t>
            </w:r>
          </w:p>
          <w:p w:rsidR="00481954" w:rsidRPr="008413CC" w:rsidRDefault="00481954" w:rsidP="00EF4A69">
            <w:pPr>
              <w:pStyle w:val="Sinespaciado"/>
              <w:numPr>
                <w:ilvl w:val="0"/>
                <w:numId w:val="3"/>
              </w:numPr>
              <w:rPr>
                <w:rStyle w:val="Textoennegrita"/>
                <w:b w:val="0"/>
                <w:bCs w:val="0"/>
                <w:color w:val="000000"/>
              </w:rPr>
            </w:pPr>
            <w:r w:rsidRPr="008413CC">
              <w:rPr>
                <w:color w:val="000000"/>
              </w:rPr>
              <w:t xml:space="preserve"> si abres el corazón a Dios, lo abres también a los demás</w:t>
            </w:r>
          </w:p>
        </w:tc>
      </w:tr>
    </w:tbl>
    <w:p w:rsidR="00481954" w:rsidRPr="008413CC" w:rsidRDefault="00481954"/>
    <w:tbl>
      <w:tblPr>
        <w:tblStyle w:val="Tablaconcuadrcula"/>
        <w:tblW w:w="15593" w:type="dxa"/>
        <w:tblInd w:w="-743" w:type="dxa"/>
        <w:tblLook w:val="04A0"/>
      </w:tblPr>
      <w:tblGrid>
        <w:gridCol w:w="1702"/>
        <w:gridCol w:w="1701"/>
        <w:gridCol w:w="3969"/>
        <w:gridCol w:w="8221"/>
      </w:tblGrid>
      <w:tr w:rsidR="009D7C59" w:rsidRPr="008413CC" w:rsidTr="00CF5444">
        <w:tc>
          <w:tcPr>
            <w:tcW w:w="1702" w:type="dxa"/>
            <w:shd w:val="clear" w:color="auto" w:fill="7030A0"/>
            <w:vAlign w:val="center"/>
          </w:tcPr>
          <w:p w:rsidR="009D7C59" w:rsidRPr="00EF4A69" w:rsidRDefault="00EF4A69" w:rsidP="00EF4A69">
            <w:pPr>
              <w:pStyle w:val="Sinespaciado"/>
              <w:rPr>
                <w:b/>
                <w:color w:val="FFFFFF" w:themeColor="background1"/>
              </w:rPr>
            </w:pPr>
            <w:r w:rsidRPr="00EF4A69">
              <w:rPr>
                <w:b/>
                <w:color w:val="FFFFFF" w:themeColor="background1"/>
              </w:rPr>
              <w:t>CUARESMA I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:rsidR="009D7C59" w:rsidRPr="008413CC" w:rsidRDefault="009D7C59" w:rsidP="00B41A57">
            <w:pPr>
              <w:pStyle w:val="Sinespaciado"/>
            </w:pPr>
            <w:r w:rsidRPr="008413CC">
              <w:rPr>
                <w:rFonts w:cs="Arial"/>
                <w:color w:val="000000"/>
              </w:rPr>
              <w:t>Marcos 1, 12-15</w:t>
            </w:r>
          </w:p>
        </w:tc>
        <w:tc>
          <w:tcPr>
            <w:tcW w:w="3969" w:type="dxa"/>
            <w:shd w:val="clear" w:color="auto" w:fill="B2A1C7" w:themeFill="accent4" w:themeFillTint="99"/>
          </w:tcPr>
          <w:p w:rsidR="009D7C59" w:rsidRPr="008413CC" w:rsidRDefault="009D7C59" w:rsidP="00B41A57">
            <w:pPr>
              <w:pStyle w:val="Sinespaciado"/>
              <w:rPr>
                <w:rFonts w:cs="Arial"/>
                <w:color w:val="000000"/>
              </w:rPr>
            </w:pPr>
            <w:r w:rsidRPr="008413CC">
              <w:rPr>
                <w:rFonts w:cs="Arial"/>
                <w:color w:val="000000"/>
              </w:rPr>
              <w:t>Se dejaba tentar por Satanás, y los ángeles le servían</w:t>
            </w:r>
            <w:r w:rsidR="00B41A57" w:rsidRPr="008413CC">
              <w:rPr>
                <w:rFonts w:cs="Arial"/>
                <w:color w:val="000000"/>
              </w:rPr>
              <w:t xml:space="preserve"> (</w:t>
            </w:r>
            <w:r w:rsidR="00826C20" w:rsidRPr="008413CC">
              <w:rPr>
                <w:rFonts w:cs="Arial"/>
                <w:color w:val="000000"/>
              </w:rPr>
              <w:t>Tentaciones</w:t>
            </w:r>
            <w:r w:rsidR="00B41A57" w:rsidRPr="008413CC">
              <w:rPr>
                <w:rFonts w:cs="Arial"/>
                <w:color w:val="000000"/>
              </w:rPr>
              <w:t>)</w:t>
            </w:r>
          </w:p>
        </w:tc>
        <w:tc>
          <w:tcPr>
            <w:tcW w:w="8221" w:type="dxa"/>
            <w:shd w:val="clear" w:color="auto" w:fill="CCC0D9" w:themeFill="accent4" w:themeFillTint="66"/>
          </w:tcPr>
          <w:p w:rsidR="00B41A57" w:rsidRPr="00CF5444" w:rsidRDefault="00B41A57" w:rsidP="00B41A57">
            <w:pPr>
              <w:pStyle w:val="Sinespaciado"/>
              <w:rPr>
                <w:rStyle w:val="Textoennegrita"/>
              </w:rPr>
            </w:pPr>
            <w:r w:rsidRPr="00CF5444">
              <w:rPr>
                <w:rStyle w:val="Textoennegrita"/>
                <w:color w:val="000000"/>
              </w:rPr>
              <w:t>Teje una vida interior</w:t>
            </w:r>
          </w:p>
          <w:p w:rsidR="00B41A57" w:rsidRPr="008413CC" w:rsidRDefault="00B41A57" w:rsidP="00EF4A69">
            <w:pPr>
              <w:pStyle w:val="Sinespaciado"/>
              <w:numPr>
                <w:ilvl w:val="0"/>
                <w:numId w:val="3"/>
              </w:numPr>
              <w:rPr>
                <w:color w:val="000000"/>
              </w:rPr>
            </w:pPr>
            <w:r w:rsidRPr="008413CC">
              <w:rPr>
                <w:color w:val="000000"/>
              </w:rPr>
              <w:t>presta atención a tu interioridad habitada</w:t>
            </w:r>
          </w:p>
          <w:p w:rsidR="00B41A57" w:rsidRPr="008413CC" w:rsidRDefault="00B41A57" w:rsidP="00EF4A69">
            <w:pPr>
              <w:pStyle w:val="Sinespaciado"/>
              <w:numPr>
                <w:ilvl w:val="0"/>
                <w:numId w:val="3"/>
              </w:numPr>
              <w:rPr>
                <w:color w:val="000000"/>
              </w:rPr>
            </w:pPr>
            <w:r w:rsidRPr="008413CC">
              <w:rPr>
                <w:color w:val="000000"/>
              </w:rPr>
              <w:t>la oración es mucho más que un discurso</w:t>
            </w:r>
          </w:p>
          <w:p w:rsidR="00B41A57" w:rsidRPr="008413CC" w:rsidRDefault="00B41A57" w:rsidP="00EF4A69">
            <w:pPr>
              <w:pStyle w:val="Sinespaciado"/>
              <w:numPr>
                <w:ilvl w:val="0"/>
                <w:numId w:val="3"/>
              </w:numPr>
              <w:rPr>
                <w:color w:val="000000"/>
              </w:rPr>
            </w:pPr>
            <w:r w:rsidRPr="008413CC">
              <w:rPr>
                <w:color w:val="000000"/>
              </w:rPr>
              <w:t>en ella entra el cuerpo, la afectividad, la intuición</w:t>
            </w:r>
          </w:p>
          <w:p w:rsidR="00B41A57" w:rsidRPr="008413CC" w:rsidRDefault="00B41A57" w:rsidP="00EF4A69">
            <w:pPr>
              <w:pStyle w:val="Sinespaciado"/>
              <w:numPr>
                <w:ilvl w:val="0"/>
                <w:numId w:val="3"/>
              </w:numPr>
              <w:rPr>
                <w:color w:val="000000"/>
              </w:rPr>
            </w:pPr>
            <w:r w:rsidRPr="008413CC">
              <w:rPr>
                <w:color w:val="000000"/>
              </w:rPr>
              <w:t>en el fondo de tu ser, donde nadie se parece a nadie, Cristo te espera.</w:t>
            </w:r>
          </w:p>
          <w:p w:rsidR="009D7C59" w:rsidRPr="008413CC" w:rsidRDefault="00B41A57" w:rsidP="00EF4A69">
            <w:pPr>
              <w:pStyle w:val="Sinespaciado"/>
              <w:numPr>
                <w:ilvl w:val="0"/>
                <w:numId w:val="3"/>
              </w:numPr>
              <w:rPr>
                <w:color w:val="000000"/>
              </w:rPr>
            </w:pPr>
            <w:r w:rsidRPr="008413CC">
              <w:rPr>
                <w:color w:val="000000"/>
              </w:rPr>
              <w:t>nada grande se realiza sin una vida interior</w:t>
            </w:r>
          </w:p>
        </w:tc>
      </w:tr>
      <w:tr w:rsidR="009D7C59" w:rsidRPr="008413CC" w:rsidTr="00CF5444">
        <w:tc>
          <w:tcPr>
            <w:tcW w:w="1702" w:type="dxa"/>
            <w:shd w:val="clear" w:color="auto" w:fill="7030A0"/>
            <w:vAlign w:val="center"/>
          </w:tcPr>
          <w:p w:rsidR="009D7C59" w:rsidRPr="00EF4A69" w:rsidRDefault="00EF4A69" w:rsidP="00EF4A69">
            <w:pPr>
              <w:pStyle w:val="Sinespaciado"/>
              <w:rPr>
                <w:b/>
                <w:color w:val="FFFFFF" w:themeColor="background1"/>
              </w:rPr>
            </w:pPr>
            <w:r w:rsidRPr="00EF4A69">
              <w:rPr>
                <w:b/>
                <w:color w:val="FFFFFF" w:themeColor="background1"/>
              </w:rPr>
              <w:t>CUARESMA II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:rsidR="009D7C59" w:rsidRPr="008413CC" w:rsidRDefault="009D7C59" w:rsidP="00B41A57">
            <w:pPr>
              <w:pStyle w:val="Sinespaciado"/>
            </w:pPr>
            <w:r w:rsidRPr="008413CC">
              <w:rPr>
                <w:rFonts w:cs="Arial"/>
                <w:bCs/>
                <w:color w:val="000000"/>
              </w:rPr>
              <w:t>Marcos 9, 2-10</w:t>
            </w:r>
          </w:p>
        </w:tc>
        <w:tc>
          <w:tcPr>
            <w:tcW w:w="3969" w:type="dxa"/>
            <w:shd w:val="clear" w:color="auto" w:fill="B2A1C7" w:themeFill="accent4" w:themeFillTint="99"/>
          </w:tcPr>
          <w:p w:rsidR="009D7C59" w:rsidRPr="008413CC" w:rsidRDefault="009D7C59" w:rsidP="00B41A57">
            <w:pPr>
              <w:pStyle w:val="Sinespaciado"/>
              <w:rPr>
                <w:rFonts w:cs="Arial"/>
                <w:color w:val="000000"/>
              </w:rPr>
            </w:pPr>
            <w:r w:rsidRPr="008413CC">
              <w:rPr>
                <w:rFonts w:cs="Arial"/>
                <w:color w:val="000000"/>
              </w:rPr>
              <w:t>Éste es mi Hijo amado (Tabor)</w:t>
            </w:r>
          </w:p>
        </w:tc>
        <w:tc>
          <w:tcPr>
            <w:tcW w:w="8221" w:type="dxa"/>
            <w:shd w:val="clear" w:color="auto" w:fill="CCC0D9" w:themeFill="accent4" w:themeFillTint="66"/>
          </w:tcPr>
          <w:p w:rsidR="00B41A57" w:rsidRPr="00CF5444" w:rsidRDefault="00B41A57" w:rsidP="00B41A57">
            <w:pPr>
              <w:pStyle w:val="Sinespaciado"/>
              <w:rPr>
                <w:rStyle w:val="Textoennegrita"/>
              </w:rPr>
            </w:pPr>
            <w:r w:rsidRPr="00CF5444">
              <w:rPr>
                <w:rStyle w:val="Textoennegrita"/>
                <w:color w:val="000000"/>
              </w:rPr>
              <w:t>Busca apasionadamente a Dios</w:t>
            </w:r>
          </w:p>
          <w:p w:rsidR="00B41A57" w:rsidRPr="008413CC" w:rsidRDefault="00B41A57" w:rsidP="00EF4A69">
            <w:pPr>
              <w:pStyle w:val="Sinespaciado"/>
              <w:numPr>
                <w:ilvl w:val="0"/>
                <w:numId w:val="3"/>
              </w:numPr>
              <w:rPr>
                <w:color w:val="000000"/>
              </w:rPr>
            </w:pPr>
            <w:r w:rsidRPr="008413CC">
              <w:rPr>
                <w:color w:val="000000"/>
              </w:rPr>
              <w:t>rastrea tu interior agrietado en busca de la sed</w:t>
            </w:r>
          </w:p>
          <w:p w:rsidR="00B41A57" w:rsidRPr="008413CC" w:rsidRDefault="00B41A57" w:rsidP="00EF4A69">
            <w:pPr>
              <w:pStyle w:val="Sinespaciado"/>
              <w:numPr>
                <w:ilvl w:val="0"/>
                <w:numId w:val="3"/>
              </w:numPr>
              <w:rPr>
                <w:color w:val="000000"/>
              </w:rPr>
            </w:pPr>
            <w:r w:rsidRPr="008413CC">
              <w:rPr>
                <w:color w:val="000000"/>
              </w:rPr>
              <w:t>la oración te ayuda a empezar una y otra vez</w:t>
            </w:r>
          </w:p>
          <w:p w:rsidR="00B41A57" w:rsidRPr="008413CC" w:rsidRDefault="00B41A57" w:rsidP="00EF4A69">
            <w:pPr>
              <w:pStyle w:val="Sinespaciado"/>
              <w:numPr>
                <w:ilvl w:val="0"/>
                <w:numId w:val="3"/>
              </w:numPr>
              <w:rPr>
                <w:color w:val="000000"/>
              </w:rPr>
            </w:pPr>
            <w:r w:rsidRPr="008413CC">
              <w:rPr>
                <w:color w:val="000000"/>
              </w:rPr>
              <w:t>una sola palabra basta si brota de dentro</w:t>
            </w:r>
          </w:p>
          <w:p w:rsidR="009D7C59" w:rsidRPr="008413CC" w:rsidRDefault="00B41A57" w:rsidP="00EF4A69">
            <w:pPr>
              <w:pStyle w:val="Sinespaciado"/>
              <w:numPr>
                <w:ilvl w:val="0"/>
                <w:numId w:val="3"/>
              </w:numPr>
              <w:rPr>
                <w:color w:val="000000"/>
              </w:rPr>
            </w:pPr>
            <w:r w:rsidRPr="008413CC">
              <w:rPr>
                <w:color w:val="000000"/>
              </w:rPr>
              <w:t>busca a Dios con la ayuda de los que están a tu lado</w:t>
            </w:r>
          </w:p>
        </w:tc>
      </w:tr>
      <w:tr w:rsidR="009D7C59" w:rsidRPr="008413CC" w:rsidTr="00CF5444">
        <w:tc>
          <w:tcPr>
            <w:tcW w:w="1702" w:type="dxa"/>
            <w:shd w:val="clear" w:color="auto" w:fill="7030A0"/>
            <w:vAlign w:val="center"/>
          </w:tcPr>
          <w:p w:rsidR="009D7C59" w:rsidRPr="00EF4A69" w:rsidRDefault="00EF4A69" w:rsidP="00EF4A69">
            <w:pPr>
              <w:pStyle w:val="Sinespaciado"/>
              <w:rPr>
                <w:b/>
                <w:color w:val="FFFFFF" w:themeColor="background1"/>
              </w:rPr>
            </w:pPr>
            <w:r w:rsidRPr="00EF4A69">
              <w:rPr>
                <w:b/>
                <w:color w:val="FFFFFF" w:themeColor="background1"/>
              </w:rPr>
              <w:t>CUARESMA III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:rsidR="009D7C59" w:rsidRPr="008413CC" w:rsidRDefault="009D7C59" w:rsidP="00B41A57">
            <w:pPr>
              <w:pStyle w:val="Sinespaciado"/>
            </w:pPr>
            <w:r w:rsidRPr="008413CC">
              <w:rPr>
                <w:rFonts w:cs="Arial"/>
                <w:bCs/>
                <w:color w:val="000000"/>
              </w:rPr>
              <w:t>Juan 2, 13-25</w:t>
            </w:r>
          </w:p>
        </w:tc>
        <w:tc>
          <w:tcPr>
            <w:tcW w:w="3969" w:type="dxa"/>
            <w:shd w:val="clear" w:color="auto" w:fill="B2A1C7" w:themeFill="accent4" w:themeFillTint="99"/>
          </w:tcPr>
          <w:p w:rsidR="009D7C59" w:rsidRPr="008413CC" w:rsidRDefault="009D7C59" w:rsidP="00B41A57">
            <w:pPr>
              <w:pStyle w:val="Sinespaciado"/>
              <w:rPr>
                <w:rFonts w:cs="Arial"/>
                <w:color w:val="000000"/>
              </w:rPr>
            </w:pPr>
            <w:r w:rsidRPr="008413CC">
              <w:rPr>
                <w:rFonts w:cs="Arial"/>
                <w:color w:val="000000"/>
              </w:rPr>
              <w:t>Destruid este templo, y en tres días lo levantaré (Mercaderes del templo)</w:t>
            </w:r>
          </w:p>
        </w:tc>
        <w:tc>
          <w:tcPr>
            <w:tcW w:w="8221" w:type="dxa"/>
            <w:shd w:val="clear" w:color="auto" w:fill="CCC0D9" w:themeFill="accent4" w:themeFillTint="66"/>
          </w:tcPr>
          <w:p w:rsidR="00B41A57" w:rsidRPr="00CF5444" w:rsidRDefault="00B41A57" w:rsidP="00B41A57">
            <w:pPr>
              <w:pStyle w:val="Sinespaciado"/>
              <w:rPr>
                <w:rStyle w:val="Textoennegrita"/>
              </w:rPr>
            </w:pPr>
            <w:r w:rsidRPr="00CF5444">
              <w:rPr>
                <w:rStyle w:val="Textoennegrita"/>
                <w:color w:val="000000"/>
              </w:rPr>
              <w:t>Simplifica las formas</w:t>
            </w:r>
          </w:p>
          <w:p w:rsidR="00B41A57" w:rsidRPr="008413CC" w:rsidRDefault="00B41A57" w:rsidP="00EF4A69">
            <w:pPr>
              <w:pStyle w:val="Sinespaciado"/>
              <w:numPr>
                <w:ilvl w:val="0"/>
                <w:numId w:val="3"/>
              </w:numPr>
              <w:rPr>
                <w:color w:val="000000"/>
              </w:rPr>
            </w:pPr>
            <w:r w:rsidRPr="008413CC">
              <w:rPr>
                <w:color w:val="000000"/>
              </w:rPr>
              <w:t>dispón tu corazón para la comunicación con Dios</w:t>
            </w:r>
          </w:p>
          <w:p w:rsidR="00B41A57" w:rsidRPr="008413CC" w:rsidRDefault="00B41A57" w:rsidP="00EF4A69">
            <w:pPr>
              <w:pStyle w:val="Sinespaciado"/>
              <w:numPr>
                <w:ilvl w:val="0"/>
                <w:numId w:val="3"/>
              </w:numPr>
              <w:rPr>
                <w:color w:val="000000"/>
              </w:rPr>
            </w:pPr>
            <w:r w:rsidRPr="00EF4A69">
              <w:rPr>
                <w:color w:val="000000"/>
              </w:rPr>
              <w:t>ora celebrando este instante de tu vida</w:t>
            </w:r>
          </w:p>
          <w:p w:rsidR="009D7C59" w:rsidRPr="008413CC" w:rsidRDefault="00B41A57" w:rsidP="00EF4A69">
            <w:pPr>
              <w:pStyle w:val="Sinespaciado"/>
              <w:numPr>
                <w:ilvl w:val="0"/>
                <w:numId w:val="3"/>
              </w:numPr>
              <w:rPr>
                <w:color w:val="000000"/>
              </w:rPr>
            </w:pPr>
            <w:r w:rsidRPr="008413CC">
              <w:rPr>
                <w:color w:val="000000"/>
              </w:rPr>
              <w:t>utiliza medios sencillos, sin sobrecarga de palabras</w:t>
            </w:r>
          </w:p>
        </w:tc>
      </w:tr>
      <w:tr w:rsidR="009D7C59" w:rsidRPr="008413CC" w:rsidTr="00CF5444">
        <w:tc>
          <w:tcPr>
            <w:tcW w:w="1702" w:type="dxa"/>
            <w:shd w:val="clear" w:color="auto" w:fill="7030A0"/>
            <w:vAlign w:val="center"/>
          </w:tcPr>
          <w:p w:rsidR="009D7C59" w:rsidRPr="00EF4A69" w:rsidRDefault="00EF4A69" w:rsidP="00EF4A69">
            <w:pPr>
              <w:pStyle w:val="Sinespaciado"/>
              <w:rPr>
                <w:b/>
                <w:color w:val="FFFFFF" w:themeColor="background1"/>
              </w:rPr>
            </w:pPr>
            <w:r w:rsidRPr="00EF4A69">
              <w:rPr>
                <w:b/>
                <w:color w:val="FFFFFF" w:themeColor="background1"/>
              </w:rPr>
              <w:t>CUARESMA IV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:rsidR="009D7C59" w:rsidRPr="008413CC" w:rsidRDefault="009D7C59" w:rsidP="00B41A57">
            <w:pPr>
              <w:pStyle w:val="Sinespaciado"/>
            </w:pPr>
            <w:r w:rsidRPr="008413CC">
              <w:rPr>
                <w:rFonts w:cs="Arial"/>
                <w:bCs/>
                <w:color w:val="000000"/>
              </w:rPr>
              <w:t>Juan 3, 14-21</w:t>
            </w:r>
          </w:p>
        </w:tc>
        <w:tc>
          <w:tcPr>
            <w:tcW w:w="3969" w:type="dxa"/>
            <w:shd w:val="clear" w:color="auto" w:fill="B2A1C7" w:themeFill="accent4" w:themeFillTint="99"/>
          </w:tcPr>
          <w:p w:rsidR="009D7C59" w:rsidRPr="008413CC" w:rsidRDefault="009D7C59" w:rsidP="00B41A57">
            <w:pPr>
              <w:pStyle w:val="Sinespaciado"/>
              <w:rPr>
                <w:rFonts w:cs="Arial"/>
                <w:color w:val="000000"/>
              </w:rPr>
            </w:pPr>
            <w:r w:rsidRPr="008413CC">
              <w:rPr>
                <w:rFonts w:cs="Arial"/>
                <w:color w:val="000000"/>
              </w:rPr>
              <w:t>Dios mandó su Hijo al mundo para que el mundo se salve por él</w:t>
            </w:r>
            <w:r w:rsidR="00B41A57" w:rsidRPr="008413CC">
              <w:rPr>
                <w:rFonts w:cs="Arial"/>
                <w:color w:val="000000"/>
              </w:rPr>
              <w:t xml:space="preserve"> (Encuentro con Nicodemo)</w:t>
            </w:r>
          </w:p>
        </w:tc>
        <w:tc>
          <w:tcPr>
            <w:tcW w:w="8221" w:type="dxa"/>
            <w:shd w:val="clear" w:color="auto" w:fill="CCC0D9" w:themeFill="accent4" w:themeFillTint="66"/>
          </w:tcPr>
          <w:p w:rsidR="00B41A57" w:rsidRPr="00CF5444" w:rsidRDefault="00B41A57" w:rsidP="00B41A57">
            <w:pPr>
              <w:pStyle w:val="Sinespaciado"/>
              <w:rPr>
                <w:rStyle w:val="Textoennegrita"/>
              </w:rPr>
            </w:pPr>
            <w:r w:rsidRPr="00CF5444">
              <w:rPr>
                <w:rStyle w:val="Textoennegrita"/>
                <w:color w:val="000000"/>
              </w:rPr>
              <w:t>Ora con alegría</w:t>
            </w:r>
          </w:p>
          <w:p w:rsidR="00B41A57" w:rsidRPr="008413CC" w:rsidRDefault="00B41A57" w:rsidP="00EF4A69">
            <w:pPr>
              <w:pStyle w:val="Sinespaciado"/>
              <w:numPr>
                <w:ilvl w:val="0"/>
                <w:numId w:val="3"/>
              </w:numPr>
              <w:rPr>
                <w:color w:val="000000"/>
              </w:rPr>
            </w:pPr>
            <w:r w:rsidRPr="008413CC">
              <w:rPr>
                <w:color w:val="000000"/>
              </w:rPr>
              <w:t>la oración te ayuda a vivir el momento presente con alegría, sin agobio</w:t>
            </w:r>
          </w:p>
          <w:p w:rsidR="00B41A57" w:rsidRPr="008413CC" w:rsidRDefault="00B41A57" w:rsidP="00EF4A69">
            <w:pPr>
              <w:pStyle w:val="Sinespaciado"/>
              <w:numPr>
                <w:ilvl w:val="0"/>
                <w:numId w:val="3"/>
              </w:numPr>
              <w:rPr>
                <w:color w:val="000000"/>
              </w:rPr>
            </w:pPr>
            <w:r w:rsidRPr="008413CC">
              <w:rPr>
                <w:color w:val="000000"/>
              </w:rPr>
              <w:t>las fuentes del júbilo que Cristo hace brotar en tu corazón nunca se agotan</w:t>
            </w:r>
          </w:p>
          <w:p w:rsidR="009D7C59" w:rsidRPr="008413CC" w:rsidRDefault="00B41A57" w:rsidP="00EF4A69">
            <w:pPr>
              <w:pStyle w:val="Sinespaciado"/>
              <w:numPr>
                <w:ilvl w:val="0"/>
                <w:numId w:val="3"/>
              </w:numPr>
              <w:rPr>
                <w:color w:val="000000"/>
              </w:rPr>
            </w:pPr>
            <w:r w:rsidRPr="008413CC">
              <w:rPr>
                <w:color w:val="000000"/>
              </w:rPr>
              <w:t>tu oración puede ser un espacio de abandono confiado</w:t>
            </w:r>
          </w:p>
        </w:tc>
      </w:tr>
      <w:tr w:rsidR="009D7C59" w:rsidRPr="008413CC" w:rsidTr="00CF5444">
        <w:tc>
          <w:tcPr>
            <w:tcW w:w="1702" w:type="dxa"/>
            <w:shd w:val="clear" w:color="auto" w:fill="7030A0"/>
            <w:vAlign w:val="center"/>
          </w:tcPr>
          <w:p w:rsidR="009D7C59" w:rsidRPr="00EF4A69" w:rsidRDefault="00EF4A69" w:rsidP="00EF4A69">
            <w:pPr>
              <w:pStyle w:val="Sinespaciado"/>
              <w:rPr>
                <w:b/>
                <w:color w:val="FFFFFF" w:themeColor="background1"/>
              </w:rPr>
            </w:pPr>
            <w:r w:rsidRPr="00EF4A69">
              <w:rPr>
                <w:b/>
                <w:color w:val="FFFFFF" w:themeColor="background1"/>
              </w:rPr>
              <w:t>CUARESMA V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:rsidR="009D7C59" w:rsidRPr="008413CC" w:rsidRDefault="009D7C59" w:rsidP="00B41A57">
            <w:pPr>
              <w:pStyle w:val="Sinespaciado"/>
            </w:pPr>
            <w:r w:rsidRPr="008413CC">
              <w:rPr>
                <w:rFonts w:cs="Arial"/>
                <w:bCs/>
                <w:color w:val="000000"/>
              </w:rPr>
              <w:t xml:space="preserve">Juan </w:t>
            </w:r>
            <w:r w:rsidRPr="008413CC">
              <w:t>12, 20-33</w:t>
            </w:r>
          </w:p>
          <w:p w:rsidR="009D7C59" w:rsidRPr="008413CC" w:rsidRDefault="009D7C59" w:rsidP="00B41A57">
            <w:pPr>
              <w:pStyle w:val="Sinespaciado"/>
            </w:pPr>
          </w:p>
        </w:tc>
        <w:tc>
          <w:tcPr>
            <w:tcW w:w="3969" w:type="dxa"/>
            <w:shd w:val="clear" w:color="auto" w:fill="B2A1C7" w:themeFill="accent4" w:themeFillTint="99"/>
          </w:tcPr>
          <w:p w:rsidR="009D7C59" w:rsidRPr="008413CC" w:rsidRDefault="009D7C59" w:rsidP="00B41A57">
            <w:pPr>
              <w:pStyle w:val="Sinespaciado"/>
              <w:rPr>
                <w:rFonts w:cs="Arial"/>
                <w:color w:val="000000"/>
              </w:rPr>
            </w:pPr>
            <w:r w:rsidRPr="008413CC">
              <w:rPr>
                <w:rFonts w:cs="Arial"/>
                <w:color w:val="000000"/>
              </w:rPr>
              <w:t xml:space="preserve">Si el grano de trigo que cae en tierra muere, da mucho fruto. </w:t>
            </w:r>
          </w:p>
        </w:tc>
        <w:tc>
          <w:tcPr>
            <w:tcW w:w="8221" w:type="dxa"/>
            <w:shd w:val="clear" w:color="auto" w:fill="CCC0D9" w:themeFill="accent4" w:themeFillTint="66"/>
          </w:tcPr>
          <w:p w:rsidR="00B41A57" w:rsidRPr="00CF5444" w:rsidRDefault="00B41A57" w:rsidP="00B41A57">
            <w:pPr>
              <w:pStyle w:val="Sinespaciado"/>
              <w:rPr>
                <w:rStyle w:val="Textoennegrita"/>
              </w:rPr>
            </w:pPr>
            <w:r w:rsidRPr="00CF5444">
              <w:rPr>
                <w:rStyle w:val="Textoennegrita"/>
                <w:color w:val="000000"/>
              </w:rPr>
              <w:t>Ora en silencio</w:t>
            </w:r>
          </w:p>
          <w:p w:rsidR="00B41A57" w:rsidRPr="008413CC" w:rsidRDefault="00B41A57" w:rsidP="00EF4A69">
            <w:pPr>
              <w:pStyle w:val="Sinespaciado"/>
              <w:numPr>
                <w:ilvl w:val="0"/>
                <w:numId w:val="3"/>
              </w:numPr>
              <w:rPr>
                <w:color w:val="000000"/>
              </w:rPr>
            </w:pPr>
            <w:r w:rsidRPr="008413CC">
              <w:rPr>
                <w:color w:val="000000"/>
              </w:rPr>
              <w:t>como quien espera una presencia</w:t>
            </w:r>
          </w:p>
          <w:p w:rsidR="00B41A57" w:rsidRPr="008413CC" w:rsidRDefault="00B41A57" w:rsidP="00EF4A69">
            <w:pPr>
              <w:pStyle w:val="Sinespaciado"/>
              <w:numPr>
                <w:ilvl w:val="0"/>
                <w:numId w:val="3"/>
              </w:numPr>
              <w:rPr>
                <w:color w:val="000000"/>
              </w:rPr>
            </w:pPr>
            <w:r w:rsidRPr="008413CC">
              <w:rPr>
                <w:color w:val="000000"/>
              </w:rPr>
              <w:t>para que el Espíritu ore en ti</w:t>
            </w:r>
          </w:p>
          <w:p w:rsidR="00B41A57" w:rsidRPr="008413CC" w:rsidRDefault="00B41A57" w:rsidP="00EF4A69">
            <w:pPr>
              <w:pStyle w:val="Sinespaciado"/>
              <w:numPr>
                <w:ilvl w:val="0"/>
                <w:numId w:val="3"/>
              </w:numPr>
              <w:rPr>
                <w:color w:val="000000"/>
              </w:rPr>
            </w:pPr>
            <w:r w:rsidRPr="008413CC">
              <w:rPr>
                <w:color w:val="000000"/>
              </w:rPr>
              <w:t>para descubrir que con casi nada lo puedes tener todo</w:t>
            </w:r>
          </w:p>
          <w:p w:rsidR="009D7C59" w:rsidRPr="008413CC" w:rsidRDefault="00B41A57" w:rsidP="00EF4A69">
            <w:pPr>
              <w:pStyle w:val="Sinespaciado"/>
              <w:numPr>
                <w:ilvl w:val="0"/>
                <w:numId w:val="3"/>
              </w:numPr>
              <w:rPr>
                <w:color w:val="000000"/>
              </w:rPr>
            </w:pPr>
            <w:r w:rsidRPr="008413CC">
              <w:rPr>
                <w:color w:val="000000"/>
              </w:rPr>
              <w:t>las cosas más bellas empiezan a nacer en tu corazón</w:t>
            </w:r>
          </w:p>
        </w:tc>
      </w:tr>
    </w:tbl>
    <w:p w:rsidR="008413CC" w:rsidRPr="008413CC" w:rsidRDefault="008413CC" w:rsidP="00B41A57">
      <w:pPr>
        <w:pStyle w:val="Sinespaciado"/>
      </w:pPr>
    </w:p>
    <w:p w:rsidR="00CF5444" w:rsidRDefault="00CF5444">
      <w:r>
        <w:br w:type="page"/>
      </w:r>
    </w:p>
    <w:p w:rsidR="009D7C59" w:rsidRPr="008413CC" w:rsidRDefault="00CF5444" w:rsidP="00B41A57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-599391</wp:posOffset>
            </wp:positionH>
            <wp:positionV relativeFrom="paragraph">
              <wp:posOffset>-967593</wp:posOffset>
            </wp:positionV>
            <wp:extent cx="10123756" cy="7399606"/>
            <wp:effectExtent l="19050" t="0" r="0" b="0"/>
            <wp:wrapNone/>
            <wp:docPr id="1" name="Imagen 1" descr="C:\Documents and Settings\Santi\Escritorio\fondo3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nti\Escritorio\fondo3-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756" cy="7399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7C59" w:rsidRPr="008413CC" w:rsidSect="00826C20">
      <w:pgSz w:w="16838" w:h="11906" w:orient="landscape"/>
      <w:pgMar w:top="170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64FF"/>
    <w:multiLevelType w:val="hybridMultilevel"/>
    <w:tmpl w:val="6C14D4E6"/>
    <w:lvl w:ilvl="0" w:tplc="722214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1684F"/>
    <w:multiLevelType w:val="hybridMultilevel"/>
    <w:tmpl w:val="CC72C0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C7752"/>
    <w:multiLevelType w:val="hybridMultilevel"/>
    <w:tmpl w:val="A48E5C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337F"/>
    <w:rsid w:val="00006EC8"/>
    <w:rsid w:val="00360555"/>
    <w:rsid w:val="003B16FD"/>
    <w:rsid w:val="003D741F"/>
    <w:rsid w:val="00481954"/>
    <w:rsid w:val="0060697C"/>
    <w:rsid w:val="006A0F6F"/>
    <w:rsid w:val="006C3647"/>
    <w:rsid w:val="00826C20"/>
    <w:rsid w:val="008413CC"/>
    <w:rsid w:val="008B1DA6"/>
    <w:rsid w:val="009D7C59"/>
    <w:rsid w:val="009F79E0"/>
    <w:rsid w:val="00A74C8C"/>
    <w:rsid w:val="00B41A57"/>
    <w:rsid w:val="00B817D3"/>
    <w:rsid w:val="00C37A7E"/>
    <w:rsid w:val="00C8337F"/>
    <w:rsid w:val="00CF5444"/>
    <w:rsid w:val="00D661D1"/>
    <w:rsid w:val="00E24AC8"/>
    <w:rsid w:val="00EF4A69"/>
    <w:rsid w:val="00F41A9E"/>
    <w:rsid w:val="00F63E25"/>
    <w:rsid w:val="00F7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A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3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D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D7C59"/>
    <w:rPr>
      <w:b/>
      <w:bCs/>
    </w:rPr>
  </w:style>
  <w:style w:type="character" w:customStyle="1" w:styleId="apple-converted-space">
    <w:name w:val="apple-converted-space"/>
    <w:basedOn w:val="Fuentedeprrafopredeter"/>
    <w:rsid w:val="009D7C59"/>
  </w:style>
  <w:style w:type="paragraph" w:styleId="Sinespaciado">
    <w:name w:val="No Spacing"/>
    <w:uiPriority w:val="1"/>
    <w:qFormat/>
    <w:rsid w:val="00B41A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</dc:creator>
  <cp:keywords/>
  <dc:description/>
  <cp:lastModifiedBy>santi</cp:lastModifiedBy>
  <cp:revision>2</cp:revision>
  <dcterms:created xsi:type="dcterms:W3CDTF">2012-02-24T18:40:00Z</dcterms:created>
  <dcterms:modified xsi:type="dcterms:W3CDTF">2012-02-24T18:40:00Z</dcterms:modified>
</cp:coreProperties>
</file>